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8D" w:rsidRDefault="00EC338D" w:rsidP="00EC3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«Детский сад №34 г. Гомеля»</w:t>
      </w:r>
    </w:p>
    <w:p w:rsidR="00EC338D" w:rsidRDefault="00EC338D" w:rsidP="00EC338D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Pr="00EC338D" w:rsidRDefault="0096122C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28"/>
          <w:lang w:eastAsia="ru-RU"/>
        </w:rPr>
        <w:t>ЛЕТНЕЕ МЕНЮ ДЛЯ ДЕТЕЙ</w:t>
      </w:r>
    </w:p>
    <w:bookmarkEnd w:id="0"/>
    <w:p w:rsidR="00EC338D" w:rsidRP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EC338D" w:rsidRDefault="00EC338D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EC338D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Подготовил: </w:t>
      </w:r>
    </w:p>
    <w:p w:rsidR="00EC338D" w:rsidRPr="00EC338D" w:rsidRDefault="0096122C" w:rsidP="00EC338D">
      <w:pPr>
        <w:shd w:val="clear" w:color="auto" w:fill="FFFFFF"/>
        <w:spacing w:after="0" w:line="240" w:lineRule="auto"/>
        <w:ind w:firstLine="5103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Еценко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Е.Г., медсестра</w:t>
      </w:r>
    </w:p>
    <w:p w:rsidR="0096122C" w:rsidRPr="0096122C" w:rsidRDefault="00EC338D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br w:type="page"/>
      </w:r>
      <w:r w:rsidR="0096122C"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lastRenderedPageBreak/>
        <w:t>Здравствуйте, уважаемые родители!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Как медицинская сестра детского сада, я каждый день наблюдаю, насколько важно правильное питание для самочувствия и развития ваших детей. Летом организм ребенка работает особенно активно: идет усиленный рост, ребенок много двигается и потеет. Поэтому летнее меню должно решать три главные задачи: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1. Восполнять потерю жидкости и солей.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2. Быть лёгким, но питательным (исключаем </w:t>
      </w:r>
      <w:proofErr w:type="gram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жирное</w:t>
      </w:r>
      <w:proofErr w:type="gram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и тяжёлое).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3. Давать максимум витаминов из свежих сезонных продуктов, но при этом — быть безопасным.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Я подготовила для вас памятку, как накормить ребенка летом вкусно, полезно и без риска для здоровья.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5 ЗОЛОТЫХ ПРАВИЛ ЛЕТНЕГО СТОЛА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1. Больше жидкости, но не газировки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В жару ребенку нужно пить каждые 30-40 минут. Лучшие напитки: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Питьевая вода комнатной температуры (не ледяная!).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Компот из сухофруктов (без сахара или с минимумом).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Морс (клюквенный, брусничный — для аппетита и иммунитета).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Разбавленный свежевыжатый сок (1:1 с водой).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</w:t>
      </w: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u w:val="single"/>
          <w:lang w:eastAsia="ru-RU"/>
        </w:rPr>
        <w:t xml:space="preserve">Что </w:t>
      </w: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u w:val="single"/>
          <w:lang w:eastAsia="ru-RU"/>
        </w:rPr>
        <w:t>исключить:</w:t>
      </w: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сладкие газировки, магазинные соки в </w:t>
      </w:r>
      <w:proofErr w:type="spell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тетрапаках</w:t>
      </w:r>
      <w:proofErr w:type="spell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, квас, слишком холодные напитки (вызывают ангину).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2. Самые опасные летние блюда (даже если «всё свое»)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Самое главное табу: окрошка на кефире или квасе, которая простояла вне холодильника больше 30 минут.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Майонезные салаты (оливье, селедка под шубой) летом — под запретом. Замените растительным маслом или сметаной.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Скоропортящиеся продукты (творог, вареную колбасу, молочку) давайте только в первой половине дня и следите за сроками.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3. Как мыть овощи, фрукты и ягоды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Это НЕ шутка. Даже свою клубнику с грядки: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1. Промыть проточной водой.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2. Замочить на 5-10 минут в миске с холодной водой (чтобы ушла земля и мелкие жучки).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3. Ополоснуть кипяченой водой (особенно для детей до 4 лет).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Совет:</w:t>
      </w: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ягоды с косточками (вишню, черешню) перед подачей обязательно разрезать и удалить косточку — ребенок может поперхнуться.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4. Меньше тяжелой пищи, больше овощей и фруктов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Мясо даем 1 раз в день, лучше в первой половине дня (кролик, индейка, курица, телятина). Свинину исключаем.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Идеальные гарниры: кабачковое пюре, цветная капуста, свежие огурцы и помидоры (без кожицы для детей 2-3 лет).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lastRenderedPageBreak/>
        <w:t xml:space="preserve">- Суп в жару — не обязателен. Замените на </w:t>
      </w:r>
      <w:proofErr w:type="spell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холодник</w:t>
      </w:r>
      <w:proofErr w:type="spell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(свекольник на кефире с яйцом и огурцом) или легкий овощной суп-пюре.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5. Не кормите насильно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В жару у всех (и у детей, и у взрослых) снижается аппетит. Это нормально.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Что делать: сделайте порцию вдвое меньше обычной, уберите перекусы печеньем и сладостями. Голодный ребенок съест свежий огурец или йогурт с удовольствием.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Чего не делать: заставлять есть горячий суп или котлету, когда на улице +30. Это вызовет рвоту и отвращение к еде.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Примерное меню на жаркий день (для ребенка 3-7 лет)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Что предложить</w:t>
            </w:r>
          </w:p>
        </w:tc>
      </w:tr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 xml:space="preserve">Каша (овсяная, гречневая или рисовая на воде/молоке 1:1), творожная запеканка или ленивые вареники. Чай или 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кофейный напиток</w:t>
            </w: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2-й завтрак (в 10:30)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Яблоко, персик или горсть ягод (свежих). Стакан воды.</w:t>
            </w:r>
          </w:p>
        </w:tc>
      </w:tr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Обед (легкий)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Холодный свекольник (кефир + свекла отварная + о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гурец + укроп + половинка яйца</w:t>
            </w: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). Вместо котлеты — омлет с кабачком. Напиток — компот.</w:t>
            </w:r>
          </w:p>
        </w:tc>
      </w:tr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Натуральный йогурт (без добавок) с ягодами, домашнее фруктовое желе или запеченное яблоко с творогом.</w:t>
            </w:r>
          </w:p>
        </w:tc>
      </w:tr>
      <w:tr w:rsidR="0096122C" w:rsidRPr="0096122C" w:rsidTr="0096122C">
        <w:tc>
          <w:tcPr>
            <w:tcW w:w="3227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Ужин (за 2 часа до сна)</w:t>
            </w:r>
          </w:p>
        </w:tc>
        <w:tc>
          <w:tcPr>
            <w:tcW w:w="6379" w:type="dxa"/>
          </w:tcPr>
          <w:p w:rsidR="0096122C" w:rsidRP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Запеканка из цветной капусты и сыра, рыба на пару (минтай, хек), салат из свежих огурцов и укропа с растительным маслом. Чай или вода.</w:t>
            </w:r>
          </w:p>
        </w:tc>
      </w:tr>
    </w:tbl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Для детей 2-3 лет: все блюда даем в протертом или </w:t>
      </w:r>
      <w:proofErr w:type="gram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мелко рубленом</w:t>
      </w:r>
      <w:proofErr w:type="gram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виде. Фрукты без кожицы и косточек. Исключаем любые сырые овощи кроме огурца (без шкурки) и тертого яблока.</w:t>
      </w:r>
    </w:p>
    <w:p w:rsid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Что я рекомендую родителям на дачу и пикник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Собирая «тревожный родительский рюкзак» с едой, помните: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- </w:t>
      </w:r>
      <w:proofErr w:type="spell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Холодовая</w:t>
      </w:r>
      <w:proofErr w:type="spell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сумка — обязательно. Творог, йогурт, отварное мясо и яйца не должны стоять в тепле дольше 1 часа.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Лучший перекус на прогулку: мытые морковные палочки, слайсы огурца, банан (в кожуре — природная упаковка), детское печенье без крема.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Что не брать на улицу: бутерброды с колбасой, вареные сосиски, салаты с майонезом, пирожные с кремом.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Запрещенный список в жару (даже если ребенок просит):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- Мороженое в пломбире на улице (резкий перепад температур + бактерии в растопленных сливках). Альтернатива: домашний фруктовый лед из сока.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lastRenderedPageBreak/>
        <w:t>- Арбуз и дыня, купленные в придорожной палатке (они накапливают тяжелые металлы и быстро портятся). Берите арбуз только в магазине, с наклейкой и чеком, и всегда мойте корку с мылом.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Особенности</w:t>
      </w: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питания детей</w:t>
      </w: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по возрастам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96122C" w:rsidTr="0096122C">
        <w:tc>
          <w:tcPr>
            <w:tcW w:w="1809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7797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Особенность летнего меню</w:t>
            </w:r>
          </w:p>
        </w:tc>
      </w:tr>
      <w:tr w:rsidR="0096122C" w:rsidTr="0096122C">
        <w:tc>
          <w:tcPr>
            <w:tcW w:w="1809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7797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Всё термически обработано. Фрукты только в виде пюре или запеченные. Никаких семечек, орехов, цельного винограда, большого количества сырых ягод.</w:t>
            </w:r>
          </w:p>
        </w:tc>
      </w:tr>
      <w:tr w:rsidR="0096122C" w:rsidTr="0096122C">
        <w:tc>
          <w:tcPr>
            <w:tcW w:w="1809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7797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Можно давать ломтик свежего огурца или помидора (без шкурки). Учим пить через трубочку — безопаснее, чем из горлышка бутылки.</w:t>
            </w:r>
          </w:p>
        </w:tc>
      </w:tr>
      <w:tr w:rsidR="0096122C" w:rsidTr="0096122C">
        <w:tc>
          <w:tcPr>
            <w:tcW w:w="1809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7797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Вводим легкий салат из тертой моркови с яблоком. Разрешаем черешню (без косточек, по 3-4 ягоды) и маленькие ягоды черники.</w:t>
            </w:r>
          </w:p>
        </w:tc>
      </w:tr>
      <w:tr w:rsidR="0096122C" w:rsidTr="0096122C">
        <w:tc>
          <w:tcPr>
            <w:tcW w:w="1809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5-7 лет</w:t>
            </w:r>
          </w:p>
        </w:tc>
        <w:tc>
          <w:tcPr>
            <w:tcW w:w="7797" w:type="dxa"/>
          </w:tcPr>
          <w:p w:rsidR="0096122C" w:rsidRDefault="0096122C" w:rsidP="0096122C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proofErr w:type="gramStart"/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>Учим</w:t>
            </w:r>
            <w:proofErr w:type="gramEnd"/>
            <w:r w:rsidRPr="0096122C">
              <w:rPr>
                <w:rFonts w:ascii="Times New Roman" w:eastAsia="Times New Roman" w:hAnsi="Times New Roman" w:cs="Times New Roman"/>
                <w:bCs/>
                <w:color w:val="0F1115"/>
                <w:kern w:val="36"/>
                <w:sz w:val="28"/>
                <w:szCs w:val="28"/>
                <w:lang w:eastAsia="ru-RU"/>
              </w:rPr>
              <w:t xml:space="preserve"> есть аккуратно, чистить фрукты самостоятельно (под присмотром). Можно дать ложку меда (если нет аллергии) — вместо сахара</w:t>
            </w:r>
          </w:p>
        </w:tc>
      </w:tr>
    </w:tbl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Памятка. Первая помощь при пищевом отравлении летом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Если у ребенка внезапно появились тошнота, рвота, жидкий стул, поднялась температура: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1. Не паникуйте. Не кормите. Дайте пить дробно (по 1 чайной ложке воды каждые 5 минут).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2. Не давайте противорвотные препараты без врача — организм должен очиститься.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3. Вызовите врача или </w:t>
      </w:r>
      <w:proofErr w:type="gramStart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скорую</w:t>
      </w:r>
      <w:proofErr w:type="gramEnd"/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, если рвота повторяется чаще 3 раз за час, ребенок вялый, не писает более 6 часов.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4. Не храните остатки «подозрительной еды» — их надо выбросить и вымыть контейнер с содой.</w:t>
      </w:r>
    </w:p>
    <w:p w:rsid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Запомните: летом лучше недокормить ребенка, чем дать испорченный продукт. Голодный ребенок быстро наверстает полезной едой. А отравление может оставить осложнения на весь год.</w:t>
      </w: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Берегите себя и своих малышей. Если у вас есть сомнения по поводу продукта — не давайте его. </w:t>
      </w:r>
    </w:p>
    <w:p w:rsid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96122C" w:rsidRPr="0096122C" w:rsidRDefault="0096122C" w:rsidP="00961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96122C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Приятного и безопасного летнего аппетита!</w:t>
      </w:r>
    </w:p>
    <w:sectPr w:rsidR="0096122C" w:rsidRPr="0096122C" w:rsidSect="00EC338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44" w:rsidRDefault="004B5F44" w:rsidP="00EC338D">
      <w:pPr>
        <w:spacing w:after="0" w:line="240" w:lineRule="auto"/>
      </w:pPr>
      <w:r>
        <w:separator/>
      </w:r>
    </w:p>
  </w:endnote>
  <w:endnote w:type="continuationSeparator" w:id="0">
    <w:p w:rsidR="004B5F44" w:rsidRDefault="004B5F44" w:rsidP="00EC3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44" w:rsidRDefault="004B5F44" w:rsidP="00EC338D">
      <w:pPr>
        <w:spacing w:after="0" w:line="240" w:lineRule="auto"/>
      </w:pPr>
      <w:r>
        <w:separator/>
      </w:r>
    </w:p>
  </w:footnote>
  <w:footnote w:type="continuationSeparator" w:id="0">
    <w:p w:rsidR="004B5F44" w:rsidRDefault="004B5F44" w:rsidP="00EC3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318476"/>
      <w:docPartObj>
        <w:docPartGallery w:val="Page Numbers (Top of Page)"/>
        <w:docPartUnique/>
      </w:docPartObj>
    </w:sdtPr>
    <w:sdtContent>
      <w:p w:rsidR="00EC338D" w:rsidRDefault="00EC33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71">
          <w:rPr>
            <w:noProof/>
          </w:rPr>
          <w:t>2</w:t>
        </w:r>
        <w:r>
          <w:fldChar w:fldCharType="end"/>
        </w:r>
      </w:p>
    </w:sdtContent>
  </w:sdt>
  <w:p w:rsidR="00EC338D" w:rsidRDefault="00EC33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851"/>
    <w:multiLevelType w:val="multilevel"/>
    <w:tmpl w:val="8ED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50D95"/>
    <w:multiLevelType w:val="multilevel"/>
    <w:tmpl w:val="7458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8551B"/>
    <w:multiLevelType w:val="multilevel"/>
    <w:tmpl w:val="48B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85867"/>
    <w:multiLevelType w:val="multilevel"/>
    <w:tmpl w:val="8454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196582"/>
    <w:multiLevelType w:val="multilevel"/>
    <w:tmpl w:val="DAE6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B38D1"/>
    <w:multiLevelType w:val="multilevel"/>
    <w:tmpl w:val="D5B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86F64"/>
    <w:multiLevelType w:val="multilevel"/>
    <w:tmpl w:val="4690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8D"/>
    <w:rsid w:val="00294171"/>
    <w:rsid w:val="004B5F44"/>
    <w:rsid w:val="007D71D2"/>
    <w:rsid w:val="0096122C"/>
    <w:rsid w:val="00E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C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38D"/>
    <w:rPr>
      <w:b/>
      <w:bCs/>
    </w:rPr>
  </w:style>
  <w:style w:type="paragraph" w:styleId="a4">
    <w:name w:val="header"/>
    <w:basedOn w:val="a"/>
    <w:link w:val="a5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38D"/>
  </w:style>
  <w:style w:type="paragraph" w:styleId="a6">
    <w:name w:val="footer"/>
    <w:basedOn w:val="a"/>
    <w:link w:val="a7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38D"/>
  </w:style>
  <w:style w:type="table" w:styleId="a8">
    <w:name w:val="Table Grid"/>
    <w:basedOn w:val="a1"/>
    <w:uiPriority w:val="59"/>
    <w:rsid w:val="00961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C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338D"/>
    <w:rPr>
      <w:b/>
      <w:bCs/>
    </w:rPr>
  </w:style>
  <w:style w:type="paragraph" w:styleId="a4">
    <w:name w:val="header"/>
    <w:basedOn w:val="a"/>
    <w:link w:val="a5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338D"/>
  </w:style>
  <w:style w:type="paragraph" w:styleId="a6">
    <w:name w:val="footer"/>
    <w:basedOn w:val="a"/>
    <w:link w:val="a7"/>
    <w:uiPriority w:val="99"/>
    <w:unhideWhenUsed/>
    <w:rsid w:val="00EC3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38D"/>
  </w:style>
  <w:style w:type="table" w:styleId="a8">
    <w:name w:val="Table Grid"/>
    <w:basedOn w:val="a1"/>
    <w:uiPriority w:val="59"/>
    <w:rsid w:val="00961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599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2026-06-05T08:05:00Z</cp:lastPrinted>
  <dcterms:created xsi:type="dcterms:W3CDTF">2026-06-05T08:07:00Z</dcterms:created>
  <dcterms:modified xsi:type="dcterms:W3CDTF">2026-06-05T08:07:00Z</dcterms:modified>
</cp:coreProperties>
</file>